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40" w:rsidRDefault="00B64040" w:rsidP="00B64040">
      <w:pPr>
        <w:pStyle w:val="a5"/>
        <w:ind w:left="284"/>
        <w:jc w:val="right"/>
        <w:rPr>
          <w:rFonts w:ascii="Times New Roman" w:hAnsi="Times New Roman"/>
        </w:rPr>
      </w:pPr>
      <w:r w:rsidRPr="00467E5B">
        <w:rPr>
          <w:rFonts w:ascii="Times New Roman" w:hAnsi="Times New Roman"/>
        </w:rPr>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B64040" w:rsidP="00B64040">
      <w:pPr>
        <w:pStyle w:val="a5"/>
        <w:ind w:left="284"/>
        <w:jc w:val="right"/>
        <w:rPr>
          <w:rFonts w:ascii="Times New Roman" w:hAnsi="Times New Roman"/>
        </w:rPr>
      </w:pPr>
      <w:r>
        <w:rPr>
          <w:rFonts w:ascii="Times New Roman" w:hAnsi="Times New Roman"/>
        </w:rPr>
        <w:t xml:space="preserve"> от 05.08.2016 № 466р</w:t>
      </w:r>
    </w:p>
    <w:p w:rsidR="00B64040" w:rsidRDefault="00B64040" w:rsidP="00B64040">
      <w:pPr>
        <w:pStyle w:val="a5"/>
        <w:ind w:left="284"/>
        <w:jc w:val="center"/>
        <w:rPr>
          <w:rFonts w:ascii="Times New Roman" w:hAnsi="Times New Roman"/>
          <w:b/>
        </w:rPr>
      </w:pPr>
    </w:p>
    <w:p w:rsidR="00B64040" w:rsidRPr="00D12888" w:rsidRDefault="00B64040" w:rsidP="00B64040">
      <w:pPr>
        <w:pStyle w:val="a5"/>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B64040" w:rsidRPr="00415F60" w:rsidRDefault="00B64040" w:rsidP="00B64040">
      <w:pPr>
        <w:pStyle w:val="ConsPlusNormal"/>
        <w:ind w:left="-284" w:right="141"/>
        <w:jc w:val="both"/>
        <w:rPr>
          <w:rFonts w:ascii="Times New Roman" w:hAnsi="Times New Roman" w:cs="Times New Roman"/>
          <w:sz w:val="24"/>
          <w:szCs w:val="24"/>
        </w:rPr>
      </w:pPr>
      <w:r w:rsidRPr="00415F60">
        <w:rPr>
          <w:rFonts w:ascii="Times New Roman" w:hAnsi="Times New Roman" w:cs="Times New Roman"/>
          <w:sz w:val="24"/>
          <w:szCs w:val="24"/>
        </w:rPr>
        <w:t xml:space="preserve">Экспертная карта разработана в соответствии Приказом </w:t>
      </w:r>
      <w:r w:rsidRPr="00415F60">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415F60">
        <w:rPr>
          <w:rFonts w:ascii="Times New Roman"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64040" w:rsidRDefault="00B64040" w:rsidP="00B64040">
      <w:pPr>
        <w:pStyle w:val="a5"/>
        <w:ind w:left="-284"/>
        <w:jc w:val="center"/>
        <w:rPr>
          <w:rFonts w:ascii="Times New Roman" w:hAnsi="Times New Roman"/>
          <w:b/>
          <w:bCs/>
        </w:rPr>
      </w:pPr>
    </w:p>
    <w:p w:rsidR="00B64040" w:rsidRDefault="00B64040" w:rsidP="00B64040">
      <w:pPr>
        <w:pStyle w:val="a5"/>
        <w:ind w:left="-284"/>
        <w:jc w:val="center"/>
        <w:rPr>
          <w:rFonts w:ascii="Times New Roman" w:hAnsi="Times New Roman"/>
          <w:b/>
          <w:bCs/>
        </w:rPr>
      </w:pPr>
    </w:p>
    <w:p w:rsidR="00B64040" w:rsidRPr="00A03A63" w:rsidRDefault="00BC4A93" w:rsidP="00B64040">
      <w:pPr>
        <w:pStyle w:val="a5"/>
        <w:ind w:left="-284" w:right="283"/>
        <w:rPr>
          <w:rFonts w:ascii="Times New Roman" w:hAnsi="Times New Roman"/>
          <w:bCs/>
          <w:sz w:val="24"/>
          <w:szCs w:val="24"/>
        </w:rPr>
      </w:pPr>
      <w:r w:rsidRPr="00A03A63">
        <w:rPr>
          <w:rFonts w:ascii="Times New Roman" w:hAnsi="Times New Roman"/>
          <w:bCs/>
          <w:sz w:val="24"/>
          <w:szCs w:val="24"/>
        </w:rPr>
        <w:t>Наименование организации: Муниципальное автономное общеобразовательное учреждение Гуманитарный лицей г. Томска</w:t>
      </w:r>
    </w:p>
    <w:p w:rsidR="00B64040" w:rsidRPr="00A03A63" w:rsidRDefault="00B64040" w:rsidP="00B64040">
      <w:pPr>
        <w:pStyle w:val="a5"/>
        <w:ind w:left="-284" w:right="283"/>
        <w:rPr>
          <w:rFonts w:ascii="Times New Roman" w:hAnsi="Times New Roman"/>
          <w:bCs/>
          <w:sz w:val="24"/>
          <w:szCs w:val="24"/>
        </w:rPr>
      </w:pPr>
      <w:r w:rsidRPr="00A03A63">
        <w:rPr>
          <w:rFonts w:ascii="Times New Roman" w:hAnsi="Times New Roman"/>
          <w:bCs/>
          <w:sz w:val="24"/>
          <w:szCs w:val="24"/>
        </w:rPr>
        <w:t xml:space="preserve">Адрес </w:t>
      </w:r>
      <w:r w:rsidR="00BC4A93" w:rsidRPr="00A03A63">
        <w:rPr>
          <w:rFonts w:ascii="Times New Roman" w:hAnsi="Times New Roman"/>
          <w:bCs/>
          <w:sz w:val="24"/>
          <w:szCs w:val="24"/>
        </w:rPr>
        <w:t>сайта:</w:t>
      </w:r>
      <w:r w:rsidR="00BC4A93" w:rsidRPr="00A03A63">
        <w:t xml:space="preserve"> </w:t>
      </w:r>
      <w:r w:rsidR="00BC4A93" w:rsidRPr="00A03A63">
        <w:rPr>
          <w:rFonts w:ascii="Times New Roman" w:hAnsi="Times New Roman"/>
          <w:bCs/>
          <w:sz w:val="24"/>
          <w:szCs w:val="24"/>
        </w:rPr>
        <w:t>http://lyceum-gum.ru</w:t>
      </w:r>
    </w:p>
    <w:p w:rsidR="00B64040" w:rsidRPr="00C01FC6" w:rsidRDefault="00B64040" w:rsidP="00B64040">
      <w:pPr>
        <w:pStyle w:val="a5"/>
        <w:rPr>
          <w:rFonts w:ascii="Times New Roman" w:hAnsi="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795"/>
      </w:tblGrid>
      <w:tr w:rsidR="00B64040" w:rsidRPr="00D323FA" w:rsidTr="00661D5D">
        <w:tc>
          <w:tcPr>
            <w:tcW w:w="7939" w:type="dxa"/>
            <w:shd w:val="clear" w:color="auto" w:fill="DEEAF6"/>
          </w:tcPr>
          <w:p w:rsidR="00B64040" w:rsidRPr="00A7425B" w:rsidRDefault="00B64040" w:rsidP="00661D5D">
            <w:pPr>
              <w:spacing w:after="0" w:line="240" w:lineRule="auto"/>
              <w:rPr>
                <w:rFonts w:ascii="Times New Roman" w:hAnsi="Times New Roman"/>
                <w:b/>
                <w:sz w:val="28"/>
                <w:szCs w:val="28"/>
                <w:u w:val="single"/>
              </w:rPr>
            </w:pPr>
            <w:r w:rsidRPr="00A7425B">
              <w:rPr>
                <w:rFonts w:ascii="Times New Roman" w:hAnsi="Times New Roman"/>
                <w:b/>
                <w:sz w:val="28"/>
                <w:szCs w:val="28"/>
                <w:u w:val="single"/>
              </w:rPr>
              <w:t xml:space="preserve">1.Наличие специального раздела </w:t>
            </w:r>
          </w:p>
          <w:p w:rsidR="00B64040" w:rsidRPr="00A7425B" w:rsidRDefault="00B64040" w:rsidP="00661D5D">
            <w:pPr>
              <w:spacing w:after="0" w:line="240" w:lineRule="auto"/>
              <w:rPr>
                <w:rFonts w:ascii="Times New Roman" w:hAnsi="Times New Roman"/>
                <w:b/>
                <w:sz w:val="28"/>
                <w:szCs w:val="28"/>
                <w:u w:val="single"/>
              </w:rPr>
            </w:pPr>
            <w:r w:rsidRPr="00A7425B">
              <w:rPr>
                <w:rFonts w:ascii="Times New Roman" w:hAnsi="Times New Roman"/>
                <w:b/>
                <w:sz w:val="28"/>
                <w:szCs w:val="28"/>
                <w:u w:val="single"/>
              </w:rPr>
              <w:t>"Сведения об образовательной организации"</w:t>
            </w:r>
          </w:p>
          <w:p w:rsidR="00B64040" w:rsidRPr="00A31582" w:rsidRDefault="00B64040" w:rsidP="00661D5D">
            <w:pPr>
              <w:spacing w:after="0" w:line="240" w:lineRule="auto"/>
              <w:rPr>
                <w:rFonts w:ascii="Times New Roman" w:hAnsi="Times New Roman"/>
                <w:b/>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Доступ к специальному разделу должен осуществляться с главной (основной) страницы Сайта, а также из основного навигационного меню Сайта.</w:t>
            </w:r>
          </w:p>
          <w:p w:rsidR="00B64040" w:rsidRPr="00A31582" w:rsidRDefault="00B64040" w:rsidP="00661D5D">
            <w:pPr>
              <w:spacing w:after="0" w:line="240" w:lineRule="auto"/>
              <w:rPr>
                <w:rFonts w:ascii="Times New Roman" w:hAnsi="Times New Roman"/>
              </w:rPr>
            </w:pPr>
          </w:p>
          <w:p w:rsidR="00B64040" w:rsidRPr="00A31582" w:rsidRDefault="00B64040" w:rsidP="00661D5D">
            <w:pPr>
              <w:pStyle w:val="a5"/>
              <w:spacing w:after="0" w:line="240" w:lineRule="auto"/>
              <w:ind w:left="0"/>
              <w:rPr>
                <w:rFonts w:ascii="Times New Roman" w:hAnsi="Times New Roman"/>
              </w:rPr>
            </w:pPr>
            <w:r w:rsidRPr="00A31582">
              <w:rPr>
                <w:rFonts w:ascii="Times New Roman" w:hAnsi="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DEEAF6"/>
          </w:tcPr>
          <w:p w:rsidR="00B64040" w:rsidRPr="00D323FA" w:rsidRDefault="00B33A00" w:rsidP="00661D5D">
            <w:pPr>
              <w:pStyle w:val="a5"/>
              <w:spacing w:after="0" w:line="240" w:lineRule="auto"/>
              <w:ind w:left="0"/>
              <w:rPr>
                <w:rFonts w:ascii="Times New Roman" w:hAnsi="Times New Roman"/>
              </w:rPr>
            </w:pPr>
            <w:r>
              <w:rPr>
                <w:rFonts w:ascii="Times New Roman" w:hAnsi="Times New Roman"/>
              </w:rPr>
              <w:t>Специальный р</w:t>
            </w:r>
            <w:r w:rsidR="00D323FA">
              <w:rPr>
                <w:rFonts w:ascii="Times New Roman" w:hAnsi="Times New Roman"/>
              </w:rPr>
              <w:t xml:space="preserve">аздел расположен по ссылке: </w:t>
            </w:r>
            <w:hyperlink r:id="rId5" w:history="1">
              <w:r w:rsidR="00D323FA" w:rsidRPr="00D27DED">
                <w:rPr>
                  <w:rStyle w:val="a6"/>
                  <w:rFonts w:ascii="Times New Roman" w:hAnsi="Times New Roman"/>
                  <w:lang w:val="en-US"/>
                </w:rPr>
                <w:t>http</w:t>
              </w:r>
              <w:r w:rsidR="00D323FA" w:rsidRPr="00D27DED">
                <w:rPr>
                  <w:rStyle w:val="a6"/>
                  <w:rFonts w:ascii="Times New Roman" w:hAnsi="Times New Roman"/>
                </w:rPr>
                <w:t>://</w:t>
              </w:r>
              <w:r w:rsidR="00D323FA" w:rsidRPr="00D27DED">
                <w:rPr>
                  <w:rStyle w:val="a6"/>
                  <w:rFonts w:ascii="Times New Roman" w:hAnsi="Times New Roman"/>
                  <w:lang w:val="en-US"/>
                </w:rPr>
                <w:t>lyceum</w:t>
              </w:r>
              <w:r w:rsidR="00D323FA" w:rsidRPr="00D27DED">
                <w:rPr>
                  <w:rStyle w:val="a6"/>
                  <w:rFonts w:ascii="Times New Roman" w:hAnsi="Times New Roman"/>
                </w:rPr>
                <w:t>-</w:t>
              </w:r>
              <w:r w:rsidR="00D323FA" w:rsidRPr="00D27DED">
                <w:rPr>
                  <w:rStyle w:val="a6"/>
                  <w:rFonts w:ascii="Times New Roman" w:hAnsi="Times New Roman"/>
                  <w:lang w:val="en-US"/>
                </w:rPr>
                <w:t>gum</w:t>
              </w:r>
              <w:r w:rsidR="00D323FA" w:rsidRPr="00D27DED">
                <w:rPr>
                  <w:rStyle w:val="a6"/>
                  <w:rFonts w:ascii="Times New Roman" w:hAnsi="Times New Roman"/>
                </w:rPr>
                <w:t>.</w:t>
              </w:r>
              <w:proofErr w:type="spellStart"/>
              <w:r w:rsidR="00D323FA" w:rsidRPr="00D27DED">
                <w:rPr>
                  <w:rStyle w:val="a6"/>
                  <w:rFonts w:ascii="Times New Roman" w:hAnsi="Times New Roman"/>
                  <w:lang w:val="en-US"/>
                </w:rPr>
                <w:t>ru</w:t>
              </w:r>
              <w:proofErr w:type="spellEnd"/>
              <w:r w:rsidR="00D323FA" w:rsidRPr="00D27DED">
                <w:rPr>
                  <w:rStyle w:val="a6"/>
                  <w:rFonts w:ascii="Times New Roman" w:hAnsi="Times New Roman"/>
                </w:rPr>
                <w:t>/</w:t>
              </w:r>
              <w:r w:rsidR="00D323FA" w:rsidRPr="00D27DED">
                <w:rPr>
                  <w:rStyle w:val="a6"/>
                  <w:rFonts w:ascii="Times New Roman" w:hAnsi="Times New Roman"/>
                  <w:lang w:val="en-US"/>
                </w:rPr>
                <w:t>index</w:t>
              </w:r>
              <w:r w:rsidR="00D323FA" w:rsidRPr="00D27DED">
                <w:rPr>
                  <w:rStyle w:val="a6"/>
                  <w:rFonts w:ascii="Times New Roman" w:hAnsi="Times New Roman"/>
                </w:rPr>
                <w:t>.</w:t>
              </w:r>
              <w:proofErr w:type="spellStart"/>
              <w:r w:rsidR="00D323FA" w:rsidRPr="00D27DED">
                <w:rPr>
                  <w:rStyle w:val="a6"/>
                  <w:rFonts w:ascii="Times New Roman" w:hAnsi="Times New Roman"/>
                  <w:lang w:val="en-US"/>
                </w:rPr>
                <w:t>php</w:t>
              </w:r>
              <w:proofErr w:type="spellEnd"/>
              <w:r w:rsidR="00D323FA" w:rsidRPr="00D27DED">
                <w:rPr>
                  <w:rStyle w:val="a6"/>
                  <w:rFonts w:ascii="Times New Roman" w:hAnsi="Times New Roman"/>
                </w:rPr>
                <w:t>/</w:t>
              </w:r>
              <w:proofErr w:type="spellStart"/>
              <w:r w:rsidR="00D323FA" w:rsidRPr="00D27DED">
                <w:rPr>
                  <w:rStyle w:val="a6"/>
                  <w:rFonts w:ascii="Times New Roman" w:hAnsi="Times New Roman"/>
                  <w:lang w:val="en-US"/>
                </w:rPr>
                <w:t>svedeniya</w:t>
              </w:r>
              <w:proofErr w:type="spellEnd"/>
              <w:r w:rsidR="00D323FA" w:rsidRPr="00D27DED">
                <w:rPr>
                  <w:rStyle w:val="a6"/>
                  <w:rFonts w:ascii="Times New Roman" w:hAnsi="Times New Roman"/>
                </w:rPr>
                <w:t>-</w:t>
              </w:r>
              <w:proofErr w:type="spellStart"/>
              <w:r w:rsidR="00D323FA" w:rsidRPr="00D27DED">
                <w:rPr>
                  <w:rStyle w:val="a6"/>
                  <w:rFonts w:ascii="Times New Roman" w:hAnsi="Times New Roman"/>
                  <w:lang w:val="en-US"/>
                </w:rPr>
                <w:t>ob</w:t>
              </w:r>
              <w:proofErr w:type="spellEnd"/>
              <w:r w:rsidR="00D323FA" w:rsidRPr="00D27DED">
                <w:rPr>
                  <w:rStyle w:val="a6"/>
                  <w:rFonts w:ascii="Times New Roman" w:hAnsi="Times New Roman"/>
                </w:rPr>
                <w:t>-</w:t>
              </w:r>
              <w:proofErr w:type="spellStart"/>
              <w:r w:rsidR="00D323FA" w:rsidRPr="00D27DED">
                <w:rPr>
                  <w:rStyle w:val="a6"/>
                  <w:rFonts w:ascii="Times New Roman" w:hAnsi="Times New Roman"/>
                  <w:lang w:val="en-US"/>
                </w:rPr>
                <w:t>obrazovatelnoj</w:t>
              </w:r>
              <w:proofErr w:type="spellEnd"/>
              <w:r w:rsidR="00D323FA" w:rsidRPr="00D27DED">
                <w:rPr>
                  <w:rStyle w:val="a6"/>
                  <w:rFonts w:ascii="Times New Roman" w:hAnsi="Times New Roman"/>
                </w:rPr>
                <w:t>-</w:t>
              </w:r>
              <w:proofErr w:type="spellStart"/>
              <w:r w:rsidR="00D323FA" w:rsidRPr="00D27DED">
                <w:rPr>
                  <w:rStyle w:val="a6"/>
                  <w:rFonts w:ascii="Times New Roman" w:hAnsi="Times New Roman"/>
                  <w:lang w:val="en-US"/>
                </w:rPr>
                <w:t>organizatsii</w:t>
              </w:r>
              <w:proofErr w:type="spellEnd"/>
            </w:hyperlink>
          </w:p>
          <w:p w:rsidR="00D323FA" w:rsidRPr="00D323FA" w:rsidRDefault="00B33A00" w:rsidP="009B7BD1">
            <w:pPr>
              <w:pStyle w:val="a5"/>
              <w:spacing w:after="0" w:line="240" w:lineRule="auto"/>
              <w:ind w:left="0"/>
              <w:rPr>
                <w:rFonts w:ascii="Times New Roman" w:hAnsi="Times New Roman"/>
              </w:rPr>
            </w:pPr>
            <w:r>
              <w:rPr>
                <w:rFonts w:ascii="Times New Roman" w:hAnsi="Times New Roman"/>
              </w:rPr>
              <w:t xml:space="preserve">Доступ к специальному разделу и его страницам соответствует </w:t>
            </w:r>
            <w:r w:rsidR="009B7BD1">
              <w:rPr>
                <w:rFonts w:ascii="Times New Roman" w:hAnsi="Times New Roman"/>
              </w:rPr>
              <w:t>требованиям</w:t>
            </w:r>
          </w:p>
        </w:tc>
      </w:tr>
      <w:tr w:rsidR="00B64040" w:rsidRPr="00A31582" w:rsidTr="00661D5D">
        <w:tc>
          <w:tcPr>
            <w:tcW w:w="7939" w:type="dxa"/>
            <w:shd w:val="clear" w:color="auto" w:fill="DEEAF6"/>
          </w:tcPr>
          <w:p w:rsidR="00B64040" w:rsidRPr="00A31582" w:rsidRDefault="00B64040" w:rsidP="00661D5D">
            <w:pPr>
              <w:pStyle w:val="ConsPlusNormal"/>
              <w:ind w:left="34"/>
              <w:jc w:val="both"/>
              <w:rPr>
                <w:rFonts w:ascii="Times New Roman" w:hAnsi="Times New Roman" w:cs="Times New Roman"/>
                <w:b/>
                <w:sz w:val="22"/>
                <w:szCs w:val="22"/>
              </w:rPr>
            </w:pPr>
            <w:r w:rsidRPr="00A31582">
              <w:rPr>
                <w:rFonts w:ascii="Times New Roman" w:hAnsi="Times New Roman" w:cs="Times New Roman"/>
                <w:b/>
                <w:sz w:val="22"/>
                <w:szCs w:val="22"/>
              </w:rPr>
              <w:t>ПОДРАЗДЕЛЫ специального раздела "Сведения об образовательной организации"</w:t>
            </w:r>
          </w:p>
        </w:tc>
        <w:tc>
          <w:tcPr>
            <w:tcW w:w="1559" w:type="dxa"/>
            <w:shd w:val="clear" w:color="auto" w:fill="DEEAF6"/>
          </w:tcPr>
          <w:p w:rsidR="00B64040" w:rsidRPr="00A31582" w:rsidRDefault="00B64040"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"Основные сведения"</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left="34"/>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64040" w:rsidRPr="00A31582" w:rsidRDefault="00B64040" w:rsidP="00661D5D">
            <w:pPr>
              <w:pStyle w:val="a5"/>
              <w:spacing w:after="0" w:line="240" w:lineRule="auto"/>
              <w:ind w:left="0"/>
              <w:rPr>
                <w:rFonts w:ascii="Times New Roman" w:hAnsi="Times New Roman"/>
              </w:rPr>
            </w:pPr>
          </w:p>
        </w:tc>
        <w:tc>
          <w:tcPr>
            <w:tcW w:w="1559" w:type="dxa"/>
            <w:shd w:val="clear" w:color="auto" w:fill="DEEAF6"/>
          </w:tcPr>
          <w:p w:rsidR="00B33A00" w:rsidRDefault="00B33A00" w:rsidP="00661D5D">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w:t>
            </w:r>
            <w:r w:rsidR="001322DF">
              <w:rPr>
                <w:rFonts w:ascii="Times New Roman" w:hAnsi="Times New Roman"/>
              </w:rPr>
              <w:t>. Расположен по ссылке:</w:t>
            </w:r>
          </w:p>
          <w:p w:rsidR="009B7BD1" w:rsidRPr="00A31582" w:rsidRDefault="009B7BD1" w:rsidP="009B7BD1">
            <w:pPr>
              <w:pStyle w:val="a5"/>
              <w:spacing w:after="0" w:line="240" w:lineRule="auto"/>
              <w:ind w:left="0"/>
              <w:rPr>
                <w:rFonts w:ascii="Times New Roman" w:hAnsi="Times New Roman"/>
              </w:rPr>
            </w:pPr>
            <w:hyperlink r:id="rId6" w:history="1">
              <w:r w:rsidRPr="00D27DED">
                <w:rPr>
                  <w:rStyle w:val="a6"/>
                  <w:rFonts w:ascii="Times New Roman" w:hAnsi="Times New Roman"/>
                </w:rPr>
                <w:t>http://lyceum-gum.ru/index.php/svedeniya-ob-obrazovatelnoj-organizatsii/osnovnye-svedeniya</w:t>
              </w:r>
            </w:hyperlink>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"Структура и органы управления образовательной организацией"</w:t>
            </w:r>
          </w:p>
          <w:p w:rsidR="00B64040" w:rsidRPr="00A31582" w:rsidRDefault="00B64040" w:rsidP="00661D5D">
            <w:pPr>
              <w:pStyle w:val="a5"/>
              <w:spacing w:after="0" w:line="240" w:lineRule="auto"/>
              <w:ind w:left="0"/>
              <w:rPr>
                <w:rFonts w:ascii="Times New Roman" w:hAnsi="Times New Roman"/>
              </w:rPr>
            </w:pPr>
          </w:p>
          <w:p w:rsidR="00B64040" w:rsidRPr="00A31582" w:rsidRDefault="009B7BD1" w:rsidP="00661D5D">
            <w:pPr>
              <w:pStyle w:val="ConsPlusNormal"/>
              <w:jc w:val="both"/>
              <w:rPr>
                <w:rFonts w:ascii="Times New Roman" w:hAnsi="Times New Roman" w:cs="Times New Roman"/>
                <w:sz w:val="22"/>
                <w:szCs w:val="22"/>
              </w:rPr>
            </w:pPr>
            <w:r>
              <w:rPr>
                <w:rFonts w:ascii="Times New Roman" w:hAnsi="Times New Roman" w:cs="Times New Roman"/>
                <w:sz w:val="22"/>
                <w:szCs w:val="22"/>
              </w:rPr>
              <w:t>Главная страница подраздел</w:t>
            </w:r>
            <w:r w:rsidR="00B64040" w:rsidRPr="00A31582">
              <w:rPr>
                <w:rFonts w:ascii="Times New Roman" w:hAnsi="Times New Roman" w:cs="Times New Roman"/>
                <w:sz w:val="22"/>
                <w:szCs w:val="22"/>
              </w:rPr>
              <w:t>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559" w:type="dxa"/>
            <w:shd w:val="clear" w:color="auto" w:fill="DEEAF6"/>
          </w:tcPr>
          <w:p w:rsidR="003314B6" w:rsidRDefault="003314B6" w:rsidP="003314B6">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w:t>
            </w:r>
            <w:r w:rsidR="001322DF">
              <w:rPr>
                <w:rFonts w:ascii="Times New Roman" w:hAnsi="Times New Roman"/>
              </w:rPr>
              <w:t>.</w:t>
            </w:r>
          </w:p>
          <w:p w:rsidR="001322DF" w:rsidRDefault="001322DF" w:rsidP="003314B6">
            <w:pPr>
              <w:pStyle w:val="a5"/>
              <w:spacing w:after="0" w:line="240" w:lineRule="auto"/>
              <w:ind w:left="0"/>
              <w:rPr>
                <w:rFonts w:ascii="Times New Roman" w:hAnsi="Times New Roman"/>
              </w:rPr>
            </w:pPr>
            <w:r>
              <w:rPr>
                <w:rFonts w:ascii="Times New Roman" w:hAnsi="Times New Roman"/>
              </w:rPr>
              <w:t>Расположен по ссылке:</w:t>
            </w:r>
          </w:p>
          <w:p w:rsidR="00B64040" w:rsidRDefault="009B7BD1" w:rsidP="00661D5D">
            <w:pPr>
              <w:pStyle w:val="a5"/>
              <w:spacing w:after="0" w:line="240" w:lineRule="auto"/>
              <w:ind w:left="0"/>
              <w:rPr>
                <w:rFonts w:ascii="Times New Roman" w:hAnsi="Times New Roman"/>
              </w:rPr>
            </w:pPr>
            <w:hyperlink r:id="rId7" w:history="1">
              <w:r w:rsidRPr="00D27DED">
                <w:rPr>
                  <w:rStyle w:val="a6"/>
                  <w:rFonts w:ascii="Times New Roman" w:hAnsi="Times New Roman"/>
                </w:rPr>
                <w:t>http://lyceum-gum.ru/index.php/svedeniya-ob-obrazovatelnoj-organizatsii/struktura-i-organy-upravleniya-obrazovatelnoj-organizatsiej</w:t>
              </w:r>
            </w:hyperlink>
          </w:p>
          <w:p w:rsidR="009B7BD1" w:rsidRPr="00A31582" w:rsidRDefault="009B7BD1"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"Документы"</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firstLine="34"/>
              <w:jc w:val="both"/>
              <w:rPr>
                <w:rFonts w:ascii="Times New Roman" w:hAnsi="Times New Roman" w:cs="Times New Roman"/>
                <w:sz w:val="22"/>
                <w:szCs w:val="22"/>
              </w:rPr>
            </w:pPr>
            <w:r w:rsidRPr="00A31582">
              <w:rPr>
                <w:rFonts w:ascii="Times New Roman" w:hAnsi="Times New Roman" w:cs="Times New Roman"/>
                <w:sz w:val="22"/>
                <w:szCs w:val="22"/>
              </w:rPr>
              <w:lastRenderedPageBreak/>
              <w:t>На главной странице подраздела должны быть размещены следующие документы:</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в виде копий:</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устав образовательной организации;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лицензия на осуществление образовательной деятельности (с приложениями);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свидетельство о государственной аккредитации (с приложениями);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8" w:history="1">
              <w:r w:rsidRPr="00A31582">
                <w:rPr>
                  <w:rFonts w:ascii="Times New Roman" w:hAnsi="Times New Roman" w:cs="Times New Roman"/>
                  <w:color w:val="0000FF"/>
                  <w:sz w:val="22"/>
                  <w:szCs w:val="22"/>
                </w:rPr>
                <w:t>порядке</w:t>
              </w:r>
            </w:hyperlink>
            <w:r w:rsidRPr="00A31582">
              <w:rPr>
                <w:rFonts w:ascii="Times New Roman" w:hAnsi="Times New Roman" w:cs="Times New Roman"/>
                <w:sz w:val="22"/>
                <w:szCs w:val="22"/>
              </w:rPr>
              <w:t>, или бюджетные сметы образовательной организации;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локальные нормативные акты, предусмотренные </w:t>
            </w:r>
            <w:hyperlink r:id="rId9" w:history="1">
              <w:r w:rsidRPr="00A31582">
                <w:rPr>
                  <w:rFonts w:ascii="Times New Roman" w:hAnsi="Times New Roman" w:cs="Times New Roman"/>
                  <w:color w:val="0000FF"/>
                  <w:sz w:val="22"/>
                  <w:szCs w:val="22"/>
                </w:rPr>
                <w:t>частью 2 статьи 30</w:t>
              </w:r>
            </w:hyperlink>
            <w:r w:rsidRPr="00A31582">
              <w:rPr>
                <w:rFonts w:ascii="Times New Roman" w:hAnsi="Times New Roman" w:cs="Times New Roman"/>
                <w:sz w:val="22"/>
                <w:szCs w:val="22"/>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&lt;1&gt; Федеральный </w:t>
            </w:r>
            <w:hyperlink r:id="rId10" w:history="1">
              <w:r w:rsidRPr="00A31582">
                <w:rPr>
                  <w:rFonts w:ascii="Times New Roman" w:hAnsi="Times New Roman" w:cs="Times New Roman"/>
                  <w:color w:val="0000FF"/>
                  <w:sz w:val="22"/>
                  <w:szCs w:val="22"/>
                </w:rPr>
                <w:t>закон</w:t>
              </w:r>
            </w:hyperlink>
            <w:r w:rsidRPr="00A31582">
              <w:rPr>
                <w:rFonts w:ascii="Times New Roman" w:hAnsi="Times New Roman" w:cs="Times New Roman"/>
                <w:sz w:val="22"/>
                <w:szCs w:val="22"/>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б) отчет о результатах </w:t>
            </w:r>
            <w:proofErr w:type="spellStart"/>
            <w:r w:rsidRPr="00A31582">
              <w:rPr>
                <w:rFonts w:ascii="Times New Roman" w:hAnsi="Times New Roman" w:cs="Times New Roman"/>
                <w:sz w:val="22"/>
                <w:szCs w:val="22"/>
              </w:rPr>
              <w:t>самообследования</w:t>
            </w:r>
            <w:proofErr w:type="spellEnd"/>
            <w:r w:rsidRPr="00A31582">
              <w:rPr>
                <w:rFonts w:ascii="Times New Roman" w:hAnsi="Times New Roman" w:cs="Times New Roman"/>
                <w:sz w:val="22"/>
                <w:szCs w:val="22"/>
              </w:rPr>
              <w:t>;</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64040"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г) предписания органов, осуществляющих государственный контроль (надзор) в сфере образования, отчеты </w:t>
            </w:r>
            <w:r>
              <w:rPr>
                <w:rFonts w:ascii="Times New Roman" w:hAnsi="Times New Roman" w:cs="Times New Roman"/>
                <w:sz w:val="22"/>
                <w:szCs w:val="22"/>
              </w:rPr>
              <w:t>об исполнении таких предписаний.</w:t>
            </w:r>
          </w:p>
          <w:p w:rsidR="00B64040" w:rsidRPr="00A31582" w:rsidRDefault="00B64040" w:rsidP="00661D5D">
            <w:pPr>
              <w:pStyle w:val="a5"/>
              <w:spacing w:after="0" w:line="240" w:lineRule="auto"/>
              <w:ind w:left="0"/>
              <w:rPr>
                <w:rFonts w:ascii="Times New Roman" w:hAnsi="Times New Roman"/>
              </w:rPr>
            </w:pPr>
          </w:p>
          <w:p w:rsidR="00B64040" w:rsidRPr="00A31582" w:rsidRDefault="00B64040" w:rsidP="00661D5D">
            <w:pPr>
              <w:pStyle w:val="ConsPlusNormal"/>
              <w:ind w:firstLine="540"/>
              <w:jc w:val="both"/>
              <w:rPr>
                <w:rFonts w:ascii="Times New Roman" w:hAnsi="Times New Roman" w:cs="Times New Roman"/>
                <w:sz w:val="22"/>
                <w:szCs w:val="22"/>
              </w:rPr>
            </w:pPr>
          </w:p>
        </w:tc>
        <w:tc>
          <w:tcPr>
            <w:tcW w:w="1559" w:type="dxa"/>
            <w:shd w:val="clear" w:color="auto" w:fill="DEEAF6"/>
          </w:tcPr>
          <w:p w:rsidR="001322DF" w:rsidRDefault="001322DF" w:rsidP="001322DF">
            <w:pPr>
              <w:pStyle w:val="a5"/>
              <w:spacing w:after="0" w:line="240" w:lineRule="auto"/>
              <w:ind w:left="0"/>
              <w:rPr>
                <w:rFonts w:ascii="Times New Roman" w:hAnsi="Times New Roman"/>
              </w:rPr>
            </w:pPr>
            <w:r>
              <w:rPr>
                <w:rFonts w:ascii="Times New Roman" w:hAnsi="Times New Roman"/>
              </w:rPr>
              <w:lastRenderedPageBreak/>
              <w:t xml:space="preserve">Подраздел содержит </w:t>
            </w:r>
            <w:r>
              <w:rPr>
                <w:rFonts w:ascii="Times New Roman" w:hAnsi="Times New Roman"/>
              </w:rPr>
              <w:t xml:space="preserve">копии </w:t>
            </w:r>
            <w:r>
              <w:rPr>
                <w:rFonts w:ascii="Times New Roman" w:hAnsi="Times New Roman"/>
              </w:rPr>
              <w:t>все</w:t>
            </w:r>
            <w:r>
              <w:rPr>
                <w:rFonts w:ascii="Times New Roman" w:hAnsi="Times New Roman"/>
              </w:rPr>
              <w:t>х необходимых документов</w:t>
            </w:r>
            <w:r>
              <w:rPr>
                <w:rFonts w:ascii="Times New Roman" w:hAnsi="Times New Roman"/>
              </w:rPr>
              <w:t>.</w:t>
            </w:r>
          </w:p>
          <w:p w:rsidR="001322DF" w:rsidRDefault="001322DF" w:rsidP="001322DF">
            <w:pPr>
              <w:pStyle w:val="a5"/>
              <w:spacing w:after="0" w:line="240" w:lineRule="auto"/>
              <w:ind w:left="0"/>
              <w:rPr>
                <w:rFonts w:ascii="Times New Roman" w:hAnsi="Times New Roman"/>
              </w:rPr>
            </w:pPr>
            <w:r>
              <w:rPr>
                <w:rFonts w:ascii="Times New Roman" w:hAnsi="Times New Roman"/>
              </w:rPr>
              <w:lastRenderedPageBreak/>
              <w:t>Расположен по ссылке:</w:t>
            </w:r>
          </w:p>
          <w:p w:rsidR="00B64040" w:rsidRDefault="009B7BD1" w:rsidP="00661D5D">
            <w:pPr>
              <w:pStyle w:val="a5"/>
              <w:spacing w:after="0" w:line="240" w:lineRule="auto"/>
              <w:ind w:left="0"/>
              <w:rPr>
                <w:rFonts w:ascii="Times New Roman" w:hAnsi="Times New Roman"/>
              </w:rPr>
            </w:pPr>
            <w:hyperlink r:id="rId11" w:history="1">
              <w:r w:rsidRPr="00D27DED">
                <w:rPr>
                  <w:rStyle w:val="a6"/>
                  <w:rFonts w:ascii="Times New Roman" w:hAnsi="Times New Roman"/>
                </w:rPr>
                <w:t>http://lyceum-gum.ru/index.php/svedeniya-ob-obrazovatelnoj-organizatsii/dokumenty-2</w:t>
              </w:r>
            </w:hyperlink>
          </w:p>
          <w:p w:rsidR="009B7BD1" w:rsidRPr="00A31582" w:rsidRDefault="009B7BD1" w:rsidP="00661D5D">
            <w:pPr>
              <w:pStyle w:val="a5"/>
              <w:spacing w:after="0" w:line="240" w:lineRule="auto"/>
              <w:ind w:left="0"/>
              <w:rPr>
                <w:rFonts w:ascii="Times New Roman" w:hAnsi="Times New Roman"/>
              </w:rPr>
            </w:pPr>
          </w:p>
        </w:tc>
      </w:tr>
      <w:tr w:rsidR="00AC354D" w:rsidRPr="00A31582" w:rsidTr="00661D5D">
        <w:tc>
          <w:tcPr>
            <w:tcW w:w="7939" w:type="dxa"/>
            <w:shd w:val="clear" w:color="auto" w:fill="DEEAF6"/>
          </w:tcPr>
          <w:p w:rsidR="00AC354D" w:rsidRPr="00A31582" w:rsidRDefault="00AC354D" w:rsidP="00AC354D">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lastRenderedPageBreak/>
              <w:t>Подраздел "Образование"</w:t>
            </w:r>
          </w:p>
          <w:p w:rsidR="00AC354D" w:rsidRPr="00A31582" w:rsidRDefault="00AC354D" w:rsidP="00AC354D">
            <w:pPr>
              <w:pStyle w:val="a5"/>
              <w:spacing w:after="0" w:line="240" w:lineRule="auto"/>
              <w:ind w:left="0"/>
              <w:rPr>
                <w:rFonts w:ascii="Times New Roman" w:hAnsi="Times New Roman"/>
                <w:b/>
                <w:u w:val="single"/>
              </w:rPr>
            </w:pP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уровень образования;</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код и наименование профессии, специальности, направления подготовки;</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информацию:</w:t>
            </w:r>
          </w:p>
          <w:p w:rsidR="00AC354D" w:rsidRPr="00A31582" w:rsidRDefault="00AC354D" w:rsidP="00AC354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C354D" w:rsidRPr="00A31582" w:rsidRDefault="00AC354D" w:rsidP="00AC354D">
            <w:pPr>
              <w:pStyle w:val="a5"/>
              <w:spacing w:after="0" w:line="240" w:lineRule="auto"/>
              <w:ind w:left="360"/>
              <w:rPr>
                <w:rFonts w:ascii="Times New Roman" w:hAnsi="Times New Roman"/>
                <w:b/>
                <w:u w:val="single"/>
              </w:rPr>
            </w:pPr>
            <w:r w:rsidRPr="00A31582">
              <w:rPr>
                <w:rFonts w:ascii="Times New Roman" w:hAnsi="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w:t>
            </w:r>
            <w:r>
              <w:rPr>
                <w:rFonts w:ascii="Times New Roman" w:hAnsi="Times New Roman"/>
              </w:rPr>
              <w:t>а, восстановления и отчисления.</w:t>
            </w:r>
          </w:p>
        </w:tc>
        <w:tc>
          <w:tcPr>
            <w:tcW w:w="1559" w:type="dxa"/>
            <w:shd w:val="clear" w:color="auto" w:fill="DEEAF6"/>
          </w:tcPr>
          <w:p w:rsidR="005D7658" w:rsidRDefault="005D7658" w:rsidP="005D7658">
            <w:pPr>
              <w:pStyle w:val="a5"/>
              <w:spacing w:after="0" w:line="240" w:lineRule="auto"/>
              <w:ind w:left="0"/>
              <w:rPr>
                <w:rFonts w:ascii="Times New Roman" w:hAnsi="Times New Roman"/>
              </w:rPr>
            </w:pPr>
            <w:r>
              <w:rPr>
                <w:rFonts w:ascii="Times New Roman" w:hAnsi="Times New Roman"/>
              </w:rPr>
              <w:lastRenderedPageBreak/>
              <w:t>Подраздел содержит все необходимые сведения</w:t>
            </w:r>
            <w:r>
              <w:rPr>
                <w:rFonts w:ascii="Times New Roman" w:hAnsi="Times New Roman"/>
              </w:rPr>
              <w:t xml:space="preserve"> и копии документов</w:t>
            </w:r>
            <w:r>
              <w:rPr>
                <w:rFonts w:ascii="Times New Roman" w:hAnsi="Times New Roman"/>
              </w:rPr>
              <w:t>. Расположен по ссылке:</w:t>
            </w:r>
          </w:p>
          <w:p w:rsidR="00AC354D" w:rsidRDefault="009C62F4" w:rsidP="00661D5D">
            <w:pPr>
              <w:pStyle w:val="a5"/>
              <w:spacing w:after="0" w:line="240" w:lineRule="auto"/>
              <w:ind w:left="0"/>
              <w:rPr>
                <w:rFonts w:ascii="Times New Roman" w:hAnsi="Times New Roman"/>
              </w:rPr>
            </w:pPr>
            <w:hyperlink r:id="rId12" w:history="1">
              <w:r w:rsidRPr="00D27DED">
                <w:rPr>
                  <w:rStyle w:val="a6"/>
                  <w:rFonts w:ascii="Times New Roman" w:hAnsi="Times New Roman"/>
                </w:rPr>
                <w:t>http://lyceum-gum.ru/index.php/svedeniya-ob-obrazovatelnoj-organizatsii/obrazovanie</w:t>
              </w:r>
            </w:hyperlink>
          </w:p>
          <w:p w:rsidR="009C62F4" w:rsidRDefault="009C62F4"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"Образовательные стандарты" &lt;1&gt;</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B64040" w:rsidRPr="00A31582" w:rsidRDefault="00B64040" w:rsidP="00661D5D">
            <w:pPr>
              <w:pStyle w:val="ConsPlusNormal"/>
              <w:ind w:firstLine="540"/>
              <w:jc w:val="both"/>
              <w:rPr>
                <w:rFonts w:ascii="Times New Roman" w:hAnsi="Times New Roman" w:cs="Times New Roman"/>
                <w:sz w:val="22"/>
                <w:szCs w:val="22"/>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Подраздел должен содержать информацию о федеральных государственных образовательных </w:t>
            </w:r>
            <w:hyperlink r:id="rId13" w:history="1">
              <w:r w:rsidRPr="00A31582">
                <w:rPr>
                  <w:rFonts w:ascii="Times New Roman" w:hAnsi="Times New Roman" w:cs="Times New Roman"/>
                  <w:color w:val="0000FF"/>
                  <w:sz w:val="22"/>
                  <w:szCs w:val="22"/>
                </w:rPr>
                <w:t>стандартах</w:t>
              </w:r>
            </w:hyperlink>
            <w:r w:rsidRPr="00A31582">
              <w:rPr>
                <w:rFonts w:ascii="Times New Roman" w:hAnsi="Times New Roman" w:cs="Times New Roman"/>
                <w:sz w:val="22"/>
                <w:szCs w:val="22"/>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DEEAF6"/>
          </w:tcPr>
          <w:p w:rsidR="009A1F19" w:rsidRDefault="009A1F19" w:rsidP="009A1F19">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Расположен по ссылке:</w:t>
            </w:r>
          </w:p>
          <w:p w:rsidR="00B64040" w:rsidRDefault="003314B6" w:rsidP="00661D5D">
            <w:pPr>
              <w:pStyle w:val="a5"/>
              <w:spacing w:after="0" w:line="240" w:lineRule="auto"/>
              <w:ind w:left="0"/>
              <w:rPr>
                <w:rFonts w:ascii="Times New Roman" w:hAnsi="Times New Roman"/>
              </w:rPr>
            </w:pPr>
            <w:hyperlink r:id="rId14" w:history="1">
              <w:r w:rsidRPr="00D27DED">
                <w:rPr>
                  <w:rStyle w:val="a6"/>
                  <w:rFonts w:ascii="Times New Roman" w:hAnsi="Times New Roman"/>
                </w:rPr>
                <w:t>http://lyceum-gum.ru/index.php/svedeniya-ob-obrazovatelnoj-organizatsii/obrazovatelnye-standarty</w:t>
              </w:r>
            </w:hyperlink>
          </w:p>
          <w:p w:rsidR="003314B6" w:rsidRPr="00A31582" w:rsidRDefault="003314B6"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"Руководство. Педагогический (научно-педагогический) состав"</w:t>
            </w:r>
          </w:p>
          <w:p w:rsidR="00B64040" w:rsidRPr="00A31582" w:rsidRDefault="00B64040" w:rsidP="00661D5D">
            <w:pPr>
              <w:pStyle w:val="ConsPlusNormal"/>
              <w:ind w:firstLine="540"/>
              <w:jc w:val="both"/>
              <w:rPr>
                <w:rFonts w:ascii="Times New Roman" w:hAnsi="Times New Roman" w:cs="Times New Roman"/>
                <w:sz w:val="22"/>
                <w:szCs w:val="22"/>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следующую информацию:</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64040" w:rsidRPr="000E1129"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w:t>
            </w:r>
            <w:r>
              <w:rPr>
                <w:rFonts w:ascii="Times New Roman" w:hAnsi="Times New Roman" w:cs="Times New Roman"/>
                <w:sz w:val="22"/>
                <w:szCs w:val="22"/>
              </w:rPr>
              <w:t>, стаж работы по специальности.</w:t>
            </w:r>
          </w:p>
        </w:tc>
        <w:tc>
          <w:tcPr>
            <w:tcW w:w="1559" w:type="dxa"/>
            <w:shd w:val="clear" w:color="auto" w:fill="DEEAF6"/>
          </w:tcPr>
          <w:p w:rsidR="009A1F19" w:rsidRDefault="009A1F19" w:rsidP="009A1F19">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Расположен по ссылке:</w:t>
            </w:r>
          </w:p>
          <w:p w:rsidR="00B64040" w:rsidRDefault="003314B6" w:rsidP="00661D5D">
            <w:pPr>
              <w:pStyle w:val="a5"/>
              <w:spacing w:after="0" w:line="240" w:lineRule="auto"/>
              <w:ind w:left="0"/>
              <w:rPr>
                <w:rFonts w:ascii="Times New Roman" w:hAnsi="Times New Roman"/>
              </w:rPr>
            </w:pPr>
            <w:hyperlink r:id="rId15" w:history="1">
              <w:r w:rsidRPr="00D27DED">
                <w:rPr>
                  <w:rStyle w:val="a6"/>
                  <w:rFonts w:ascii="Times New Roman" w:hAnsi="Times New Roman"/>
                </w:rPr>
                <w:t>http://lyceum-gum.ru/index.php/svedeniya-ob-obrazovatelnoj-organizatsii/rukovodstvo-pedagogicheskij-sostav</w:t>
              </w:r>
            </w:hyperlink>
          </w:p>
          <w:p w:rsidR="003314B6" w:rsidRPr="00A31582" w:rsidRDefault="003314B6"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"Материально-техническое обеспечение и оснащенность образовательного процесса"</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1559" w:type="dxa"/>
            <w:shd w:val="clear" w:color="auto" w:fill="DEEAF6"/>
          </w:tcPr>
          <w:p w:rsidR="009A1F19" w:rsidRDefault="009A1F19" w:rsidP="009A1F19">
            <w:pPr>
              <w:pStyle w:val="a5"/>
              <w:spacing w:after="0" w:line="240" w:lineRule="auto"/>
              <w:ind w:left="0"/>
              <w:rPr>
                <w:rFonts w:ascii="Times New Roman" w:hAnsi="Times New Roman"/>
              </w:rPr>
            </w:pPr>
            <w:r>
              <w:rPr>
                <w:rFonts w:ascii="Times New Roman" w:hAnsi="Times New Roman"/>
              </w:rPr>
              <w:lastRenderedPageBreak/>
              <w:t>Подраздел содержит все необходимые сведения</w:t>
            </w:r>
            <w:r>
              <w:rPr>
                <w:rFonts w:ascii="Times New Roman" w:hAnsi="Times New Roman"/>
              </w:rPr>
              <w:t xml:space="preserve"> и копии документов</w:t>
            </w:r>
            <w:r>
              <w:rPr>
                <w:rFonts w:ascii="Times New Roman" w:hAnsi="Times New Roman"/>
              </w:rPr>
              <w:t>. Расположен по ссылке:</w:t>
            </w:r>
          </w:p>
          <w:p w:rsidR="00B64040" w:rsidRDefault="00A87485" w:rsidP="00661D5D">
            <w:pPr>
              <w:pStyle w:val="a5"/>
              <w:spacing w:after="0" w:line="240" w:lineRule="auto"/>
              <w:ind w:left="0"/>
              <w:rPr>
                <w:rFonts w:ascii="Times New Roman" w:hAnsi="Times New Roman"/>
              </w:rPr>
            </w:pPr>
            <w:hyperlink r:id="rId16" w:history="1">
              <w:r w:rsidRPr="00D27DED">
                <w:rPr>
                  <w:rStyle w:val="a6"/>
                  <w:rFonts w:ascii="Times New Roman" w:hAnsi="Times New Roman"/>
                </w:rPr>
                <w:t>http://lyceum-gum.ru/index.php/svedeniya-ob-obrazovatelnoj-organizatsii/materialno-tekhnicheskoe-obespechenie-i-osnashchennost-obrazovatelnogo-protsessa</w:t>
              </w:r>
            </w:hyperlink>
          </w:p>
          <w:p w:rsidR="00A87485" w:rsidRPr="00A31582" w:rsidRDefault="00A87485"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lastRenderedPageBreak/>
              <w:t>Подраздел "Стипендии и иные виды материальной поддержки"</w:t>
            </w:r>
          </w:p>
          <w:p w:rsidR="00B64040" w:rsidRPr="00A31582" w:rsidRDefault="00B64040" w:rsidP="00661D5D">
            <w:pPr>
              <w:pStyle w:val="a5"/>
              <w:spacing w:after="0" w:line="240" w:lineRule="auto"/>
              <w:ind w:left="0"/>
              <w:rPr>
                <w:rFonts w:ascii="Times New Roman" w:hAnsi="Times New Roman"/>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w:t>
            </w:r>
            <w:r>
              <w:rPr>
                <w:rFonts w:ascii="Times New Roman" w:hAnsi="Times New Roman"/>
              </w:rPr>
              <w:t xml:space="preserve"> и копии документов</w:t>
            </w:r>
            <w:r>
              <w:rPr>
                <w:rFonts w:ascii="Times New Roman" w:hAnsi="Times New Roman"/>
              </w:rPr>
              <w:t>. Расположен по ссылке:</w:t>
            </w:r>
          </w:p>
          <w:p w:rsidR="00B64040" w:rsidRDefault="00A87485" w:rsidP="00661D5D">
            <w:pPr>
              <w:pStyle w:val="a5"/>
              <w:spacing w:after="0" w:line="240" w:lineRule="auto"/>
              <w:ind w:left="0"/>
              <w:rPr>
                <w:rFonts w:ascii="Times New Roman" w:hAnsi="Times New Roman"/>
              </w:rPr>
            </w:pPr>
            <w:hyperlink r:id="rId17" w:history="1">
              <w:r w:rsidRPr="00D27DED">
                <w:rPr>
                  <w:rStyle w:val="a6"/>
                  <w:rFonts w:ascii="Times New Roman" w:hAnsi="Times New Roman"/>
                </w:rPr>
                <w:t>http://lyceum-gum.ru/index.php/svedeniya-ob-obrazovatelnoj-organizatsii/stipendii-i-inye-vidy-materialnoj-podderzhki</w:t>
              </w:r>
            </w:hyperlink>
          </w:p>
          <w:p w:rsidR="00A87485" w:rsidRPr="00A31582" w:rsidRDefault="00A87485" w:rsidP="00661D5D">
            <w:pPr>
              <w:pStyle w:val="a5"/>
              <w:spacing w:after="0" w:line="240" w:lineRule="auto"/>
              <w:ind w:left="0"/>
              <w:rPr>
                <w:rFonts w:ascii="Times New Roman" w:hAnsi="Times New Roman"/>
              </w:rPr>
            </w:pPr>
          </w:p>
        </w:tc>
      </w:tr>
      <w:tr w:rsidR="00B64040" w:rsidRPr="00A31582" w:rsidTr="00661D5D">
        <w:tc>
          <w:tcPr>
            <w:tcW w:w="7939" w:type="dxa"/>
            <w:shd w:val="clear" w:color="auto" w:fill="DEEAF6"/>
          </w:tcPr>
          <w:p w:rsidR="00B64040" w:rsidRPr="00A31582" w:rsidRDefault="00B64040" w:rsidP="00B64040">
            <w:pPr>
              <w:pStyle w:val="ConsPlusNormal"/>
              <w:numPr>
                <w:ilvl w:val="1"/>
                <w:numId w:val="1"/>
              </w:numPr>
              <w:rPr>
                <w:rFonts w:ascii="Times New Roman" w:hAnsi="Times New Roman" w:cs="Times New Roman"/>
                <w:b/>
                <w:sz w:val="22"/>
                <w:szCs w:val="22"/>
                <w:u w:val="single"/>
              </w:rPr>
            </w:pPr>
            <w:r w:rsidRPr="00A31582">
              <w:rPr>
                <w:rFonts w:ascii="Times New Roman" w:hAnsi="Times New Roman" w:cs="Times New Roman"/>
                <w:b/>
                <w:sz w:val="22"/>
                <w:szCs w:val="22"/>
                <w:u w:val="single"/>
              </w:rPr>
              <w:t>Подраздел "Платные образовательные услуги"</w:t>
            </w:r>
          </w:p>
          <w:p w:rsidR="00B64040" w:rsidRPr="00A31582" w:rsidRDefault="00B64040" w:rsidP="00661D5D">
            <w:pPr>
              <w:pStyle w:val="ConsPlusNormal"/>
              <w:jc w:val="both"/>
              <w:rPr>
                <w:rFonts w:ascii="Times New Roman" w:hAnsi="Times New Roman" w:cs="Times New Roman"/>
                <w:b/>
                <w:sz w:val="22"/>
                <w:szCs w:val="22"/>
                <w:u w:val="single"/>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порядке оказания платных образовательных услуг.</w:t>
            </w: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и копии документов. Расположен по ссылке:</w:t>
            </w:r>
          </w:p>
          <w:p w:rsidR="003129B4" w:rsidRPr="00A31582" w:rsidRDefault="003129B4" w:rsidP="003129B4">
            <w:pPr>
              <w:pStyle w:val="a5"/>
              <w:spacing w:after="0" w:line="240" w:lineRule="auto"/>
              <w:ind w:left="0"/>
              <w:rPr>
                <w:rFonts w:ascii="Times New Roman" w:hAnsi="Times New Roman"/>
              </w:rPr>
            </w:pPr>
            <w:hyperlink r:id="rId18" w:history="1">
              <w:r w:rsidRPr="00D27DED">
                <w:rPr>
                  <w:rStyle w:val="a6"/>
                  <w:rFonts w:ascii="Times New Roman" w:hAnsi="Times New Roman"/>
                </w:rPr>
                <w:t>http://lyceum-gum.ru/index.php/svedeniya-ob-obrazovatelnoj-organizatsii/platnye-dopolnitelnye-obrazovatelnye-uslugi-3</w:t>
              </w:r>
            </w:hyperlink>
          </w:p>
        </w:tc>
      </w:tr>
      <w:tr w:rsidR="00B64040" w:rsidRPr="00A31582" w:rsidTr="00661D5D">
        <w:tc>
          <w:tcPr>
            <w:tcW w:w="7939" w:type="dxa"/>
            <w:shd w:val="clear" w:color="auto" w:fill="DEEAF6"/>
          </w:tcPr>
          <w:p w:rsidR="00B64040" w:rsidRPr="00A31582" w:rsidRDefault="00B64040" w:rsidP="00B64040">
            <w:pPr>
              <w:pStyle w:val="a5"/>
              <w:numPr>
                <w:ilvl w:val="1"/>
                <w:numId w:val="1"/>
              </w:numPr>
              <w:tabs>
                <w:tab w:val="left" w:pos="460"/>
              </w:tabs>
              <w:spacing w:after="0" w:line="240" w:lineRule="auto"/>
              <w:rPr>
                <w:rFonts w:ascii="Times New Roman" w:hAnsi="Times New Roman"/>
                <w:b/>
                <w:u w:val="single"/>
              </w:rPr>
            </w:pPr>
            <w:r w:rsidRPr="00A31582">
              <w:rPr>
                <w:rFonts w:ascii="Times New Roman" w:hAnsi="Times New Roman"/>
                <w:b/>
                <w:u w:val="single"/>
              </w:rPr>
              <w:t>Подраздел "Финансово-хозяйственная деятельность"</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a5"/>
              <w:spacing w:after="0" w:line="240" w:lineRule="auto"/>
              <w:ind w:left="0"/>
              <w:rPr>
                <w:rFonts w:ascii="Times New Roman" w:hAnsi="Times New Roman"/>
              </w:rPr>
            </w:pPr>
            <w:r w:rsidRPr="00A31582">
              <w:rPr>
                <w:rFonts w:ascii="Times New Roman" w:hAnsi="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64040" w:rsidRPr="00A31582" w:rsidRDefault="00B64040" w:rsidP="00661D5D">
            <w:pPr>
              <w:pStyle w:val="a5"/>
              <w:spacing w:after="0" w:line="240" w:lineRule="auto"/>
              <w:ind w:left="0"/>
              <w:rPr>
                <w:rFonts w:ascii="Times New Roman" w:hAnsi="Times New Roman"/>
                <w:b/>
                <w:u w:val="single"/>
              </w:rPr>
            </w:pP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и копии документов. Расположен по ссылке:</w:t>
            </w:r>
          </w:p>
          <w:p w:rsidR="00B64040" w:rsidRPr="00A31582" w:rsidRDefault="003129B4" w:rsidP="00661D5D">
            <w:pPr>
              <w:pStyle w:val="a5"/>
              <w:spacing w:after="0" w:line="240" w:lineRule="auto"/>
              <w:ind w:left="0"/>
              <w:rPr>
                <w:rFonts w:ascii="Times New Roman" w:hAnsi="Times New Roman"/>
              </w:rPr>
            </w:pPr>
            <w:hyperlink r:id="rId19" w:history="1">
              <w:r w:rsidRPr="00D27DED">
                <w:rPr>
                  <w:rStyle w:val="a6"/>
                  <w:rFonts w:ascii="Times New Roman" w:hAnsi="Times New Roman"/>
                </w:rPr>
                <w:t>http://lyceum-gum.ru/index.php/svedeniya-ob-obrazovatelnoj-organizatsii/finansovo-khozyajstvennaya-deyatelnost</w:t>
              </w:r>
            </w:hyperlink>
            <w:r>
              <w:rPr>
                <w:rFonts w:ascii="Times New Roman" w:hAnsi="Times New Roman"/>
              </w:rPr>
              <w:t xml:space="preserve"> </w:t>
            </w:r>
          </w:p>
        </w:tc>
      </w:tr>
      <w:tr w:rsidR="00B64040" w:rsidRPr="00A31582" w:rsidTr="00661D5D">
        <w:tc>
          <w:tcPr>
            <w:tcW w:w="7939" w:type="dxa"/>
            <w:shd w:val="clear" w:color="auto" w:fill="DEEAF6"/>
          </w:tcPr>
          <w:p w:rsidR="00B64040" w:rsidRPr="00A31582" w:rsidRDefault="00B64040" w:rsidP="00B64040">
            <w:pPr>
              <w:pStyle w:val="a5"/>
              <w:numPr>
                <w:ilvl w:val="1"/>
                <w:numId w:val="1"/>
              </w:numPr>
              <w:tabs>
                <w:tab w:val="left" w:pos="34"/>
                <w:tab w:val="left" w:pos="318"/>
                <w:tab w:val="left" w:pos="601"/>
              </w:tabs>
              <w:spacing w:after="0" w:line="240" w:lineRule="auto"/>
              <w:ind w:left="34" w:firstLine="0"/>
              <w:rPr>
                <w:rFonts w:ascii="Times New Roman" w:hAnsi="Times New Roman"/>
                <w:b/>
                <w:u w:val="single"/>
              </w:rPr>
            </w:pPr>
            <w:r w:rsidRPr="00A31582">
              <w:rPr>
                <w:rFonts w:ascii="Times New Roman" w:hAnsi="Times New Roman"/>
                <w:b/>
                <w:u w:val="single"/>
              </w:rPr>
              <w:t>Подраздел "Вакантные места для приема (перевода)"</w:t>
            </w:r>
          </w:p>
          <w:p w:rsidR="00B64040" w:rsidRPr="00A31582" w:rsidRDefault="00B64040" w:rsidP="00661D5D">
            <w:pPr>
              <w:pStyle w:val="a5"/>
              <w:spacing w:after="0" w:line="240" w:lineRule="auto"/>
              <w:ind w:left="0"/>
              <w:rPr>
                <w:rFonts w:ascii="Times New Roman" w:hAnsi="Times New Roman"/>
                <w:b/>
                <w:u w:val="single"/>
              </w:rPr>
            </w:pPr>
          </w:p>
          <w:p w:rsidR="00B64040" w:rsidRPr="00EE4691" w:rsidRDefault="00B64040" w:rsidP="00EE4691">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Расположен по ссылке:</w:t>
            </w:r>
          </w:p>
          <w:p w:rsidR="00B64040" w:rsidRPr="00A31582" w:rsidRDefault="005D0180" w:rsidP="00661D5D">
            <w:pPr>
              <w:pStyle w:val="a5"/>
              <w:spacing w:after="0" w:line="240" w:lineRule="auto"/>
              <w:ind w:left="0"/>
              <w:rPr>
                <w:rFonts w:ascii="Times New Roman" w:hAnsi="Times New Roman"/>
              </w:rPr>
            </w:pPr>
            <w:hyperlink r:id="rId20" w:history="1">
              <w:r w:rsidRPr="00D27DED">
                <w:rPr>
                  <w:rStyle w:val="a6"/>
                  <w:rFonts w:ascii="Times New Roman" w:hAnsi="Times New Roman"/>
                </w:rPr>
                <w:t>http://lyceum-gum.ru/index.php/svedeniya-ob-obrazovatelnoj-organizatsii/vakantnye-mesta-dlya-priema-perevoda</w:t>
              </w:r>
            </w:hyperlink>
            <w:r>
              <w:rPr>
                <w:rFonts w:ascii="Times New Roman" w:hAnsi="Times New Roman"/>
              </w:rPr>
              <w:t xml:space="preserve"> </w:t>
            </w:r>
          </w:p>
        </w:tc>
      </w:tr>
      <w:tr w:rsidR="00B64040" w:rsidRPr="00A31582" w:rsidTr="00661D5D">
        <w:tc>
          <w:tcPr>
            <w:tcW w:w="7939" w:type="dxa"/>
            <w:shd w:val="clear" w:color="auto" w:fill="DEEAF6"/>
          </w:tcPr>
          <w:p w:rsidR="00B64040" w:rsidRPr="00A31582" w:rsidRDefault="00B64040" w:rsidP="00B64040">
            <w:pPr>
              <w:pStyle w:val="a5"/>
              <w:numPr>
                <w:ilvl w:val="1"/>
                <w:numId w:val="2"/>
              </w:numPr>
              <w:tabs>
                <w:tab w:val="left" w:pos="34"/>
                <w:tab w:val="left" w:pos="318"/>
                <w:tab w:val="left" w:pos="601"/>
              </w:tabs>
              <w:spacing w:after="0" w:line="240" w:lineRule="auto"/>
              <w:rPr>
                <w:rFonts w:ascii="Times New Roman" w:hAnsi="Times New Roman"/>
                <w:b/>
                <w:u w:val="single"/>
              </w:rPr>
            </w:pPr>
            <w:r>
              <w:rPr>
                <w:rFonts w:ascii="Times New Roman" w:hAnsi="Times New Roman"/>
                <w:b/>
                <w:u w:val="single"/>
              </w:rPr>
              <w:t>Подраздел "Противодействие коррупции</w:t>
            </w:r>
            <w:r w:rsidRPr="00A31582">
              <w:rPr>
                <w:rFonts w:ascii="Times New Roman" w:hAnsi="Times New Roman"/>
                <w:b/>
                <w:u w:val="single"/>
              </w:rPr>
              <w:t>"</w:t>
            </w:r>
          </w:p>
          <w:p w:rsidR="00B64040" w:rsidRPr="00F9029F" w:rsidRDefault="00B64040" w:rsidP="00661D5D">
            <w:pPr>
              <w:pStyle w:val="a5"/>
              <w:tabs>
                <w:tab w:val="left" w:pos="34"/>
                <w:tab w:val="left" w:pos="318"/>
                <w:tab w:val="left" w:pos="601"/>
              </w:tabs>
              <w:spacing w:after="0" w:line="240" w:lineRule="auto"/>
              <w:ind w:left="34"/>
              <w:rPr>
                <w:rFonts w:ascii="Times New Roman" w:hAnsi="Times New Roman"/>
              </w:rPr>
            </w:pPr>
            <w:r w:rsidRPr="00F9029F">
              <w:rPr>
                <w:rFonts w:ascii="Times New Roman" w:hAnsi="Times New Roman"/>
              </w:rPr>
              <w:t>Организация функционирования «телефонов доверия», «горячих линий</w:t>
            </w:r>
            <w:r>
              <w:rPr>
                <w:rFonts w:ascii="Times New Roman" w:hAnsi="Times New Roman"/>
              </w:rPr>
              <w:t xml:space="preserve">» </w:t>
            </w:r>
            <w:r w:rsidRPr="00F9029F">
              <w:rPr>
                <w:rFonts w:ascii="Times New Roman" w:hAnsi="Times New Roman"/>
              </w:rPr>
              <w:t>с целью получения сигналов о коррупции</w:t>
            </w:r>
          </w:p>
        </w:tc>
        <w:tc>
          <w:tcPr>
            <w:tcW w:w="1559" w:type="dxa"/>
            <w:shd w:val="clear" w:color="auto" w:fill="DEEAF6"/>
          </w:tcPr>
          <w:p w:rsidR="003E2AE8" w:rsidRDefault="003E2AE8" w:rsidP="003E2AE8">
            <w:pPr>
              <w:pStyle w:val="a5"/>
              <w:spacing w:after="0" w:line="240" w:lineRule="auto"/>
              <w:ind w:left="0"/>
              <w:rPr>
                <w:rFonts w:ascii="Times New Roman" w:hAnsi="Times New Roman"/>
              </w:rPr>
            </w:pPr>
            <w:r>
              <w:rPr>
                <w:rFonts w:ascii="Times New Roman" w:hAnsi="Times New Roman"/>
              </w:rPr>
              <w:t>Подраздел содержит все необходимые сведения. Расположен по ссылке:</w:t>
            </w:r>
          </w:p>
          <w:p w:rsidR="00B64040" w:rsidRPr="00A31582" w:rsidRDefault="005D0180" w:rsidP="00661D5D">
            <w:pPr>
              <w:pStyle w:val="a5"/>
              <w:spacing w:after="0" w:line="240" w:lineRule="auto"/>
              <w:ind w:left="0"/>
              <w:rPr>
                <w:rFonts w:ascii="Times New Roman" w:hAnsi="Times New Roman"/>
              </w:rPr>
            </w:pPr>
            <w:hyperlink r:id="rId21" w:history="1">
              <w:r w:rsidRPr="00D27DED">
                <w:rPr>
                  <w:rStyle w:val="a6"/>
                  <w:rFonts w:ascii="Times New Roman" w:hAnsi="Times New Roman"/>
                </w:rPr>
                <w:t>http://lyceum-gum.ru/index.php/svedeniya-ob-obrazovatelnoj-organizatsii/protivodejstvie-korruptsii</w:t>
              </w:r>
            </w:hyperlink>
            <w:r>
              <w:rPr>
                <w:rFonts w:ascii="Times New Roman" w:hAnsi="Times New Roman"/>
              </w:rPr>
              <w:t xml:space="preserve"> </w:t>
            </w:r>
          </w:p>
        </w:tc>
      </w:tr>
    </w:tbl>
    <w:p w:rsidR="00B64040" w:rsidRDefault="00B64040" w:rsidP="00B64040">
      <w:pPr>
        <w:pStyle w:val="a5"/>
        <w:ind w:left="-284"/>
        <w:rPr>
          <w:rFonts w:ascii="Times New Roman" w:hAnsi="Times New Roman"/>
        </w:rPr>
      </w:pPr>
    </w:p>
    <w:p w:rsidR="00B64040" w:rsidRDefault="00EE4691" w:rsidP="00B64040">
      <w:pPr>
        <w:pStyle w:val="a5"/>
        <w:ind w:left="-284"/>
        <w:rPr>
          <w:rFonts w:ascii="Times New Roman" w:hAnsi="Times New Roman"/>
        </w:rPr>
      </w:pPr>
      <w:r>
        <w:rPr>
          <w:rFonts w:ascii="Times New Roman" w:hAnsi="Times New Roman"/>
        </w:rPr>
        <w:t>Директор лицея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0" w:name="_GoBack"/>
      <w:bookmarkEnd w:id="0"/>
      <w:r>
        <w:rPr>
          <w:rFonts w:ascii="Times New Roman" w:hAnsi="Times New Roman"/>
        </w:rPr>
        <w:tab/>
      </w:r>
      <w:r>
        <w:rPr>
          <w:rFonts w:ascii="Times New Roman" w:hAnsi="Times New Roman"/>
        </w:rPr>
        <w:tab/>
        <w:t xml:space="preserve">С.В. </w:t>
      </w:r>
      <w:proofErr w:type="spellStart"/>
      <w:r>
        <w:rPr>
          <w:rFonts w:ascii="Times New Roman" w:hAnsi="Times New Roman"/>
        </w:rPr>
        <w:t>Алифоренко</w:t>
      </w:r>
      <w:proofErr w:type="spellEnd"/>
    </w:p>
    <w:p w:rsidR="009C289A" w:rsidRDefault="00EE4691" w:rsidP="00EE4691">
      <w:pPr>
        <w:pStyle w:val="a5"/>
        <w:ind w:left="-284"/>
      </w:pPr>
      <w:r>
        <w:rPr>
          <w:rFonts w:ascii="Times New Roman" w:hAnsi="Times New Roman"/>
        </w:rPr>
        <w:t>15.03.2017 г.</w:t>
      </w:r>
    </w:p>
    <w:sectPr w:rsidR="009C289A" w:rsidSect="00DE0FC0">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E"/>
    <w:rsid w:val="00022351"/>
    <w:rsid w:val="000B467B"/>
    <w:rsid w:val="001322DF"/>
    <w:rsid w:val="003129B4"/>
    <w:rsid w:val="003314B6"/>
    <w:rsid w:val="00386653"/>
    <w:rsid w:val="003E2AE8"/>
    <w:rsid w:val="00411B9C"/>
    <w:rsid w:val="005D0180"/>
    <w:rsid w:val="005D7658"/>
    <w:rsid w:val="00890F3A"/>
    <w:rsid w:val="009A1F19"/>
    <w:rsid w:val="009B7BD1"/>
    <w:rsid w:val="009C289A"/>
    <w:rsid w:val="009C62F4"/>
    <w:rsid w:val="009C670A"/>
    <w:rsid w:val="009F6BF7"/>
    <w:rsid w:val="00A03A63"/>
    <w:rsid w:val="00A87485"/>
    <w:rsid w:val="00AC354D"/>
    <w:rsid w:val="00B33A00"/>
    <w:rsid w:val="00B64040"/>
    <w:rsid w:val="00BC38B4"/>
    <w:rsid w:val="00BC4A93"/>
    <w:rsid w:val="00C7306D"/>
    <w:rsid w:val="00D323FA"/>
    <w:rsid w:val="00D4137E"/>
    <w:rsid w:val="00E77A96"/>
    <w:rsid w:val="00EE4691"/>
    <w:rsid w:val="00FB05AC"/>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7FF7"/>
  <w15:chartTrackingRefBased/>
  <w15:docId w15:val="{3A625589-4F74-488A-9184-8508D4D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character" w:styleId="a6">
    <w:name w:val="Hyperlink"/>
    <w:basedOn w:val="a0"/>
    <w:uiPriority w:val="99"/>
    <w:unhideWhenUsed/>
    <w:rsid w:val="00D32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0C046BA0FFE6668E7C88CE54B73D11D607929DBA78666AE4B5B59A9792830713D0FF34FCACE65D1ZED" TargetMode="External"/><Relationship Id="rId13" Type="http://schemas.openxmlformats.org/officeDocument/2006/relationships/hyperlink" Target="consultantplus://offline/ref=C790C046BA0FFE6668E7C88CE54B73D11D61792CDCAB8666AE4B5B59A9D7Z9D" TargetMode="External"/><Relationship Id="rId18" Type="http://schemas.openxmlformats.org/officeDocument/2006/relationships/hyperlink" Target="http://lyceum-gum.ru/index.php/svedeniya-ob-obrazovatelnoj-organizatsii/platnye-dopolnitelnye-obrazovatelnye-uslugi-3" TargetMode="External"/><Relationship Id="rId3" Type="http://schemas.openxmlformats.org/officeDocument/2006/relationships/settings" Target="settings.xml"/><Relationship Id="rId21" Type="http://schemas.openxmlformats.org/officeDocument/2006/relationships/hyperlink" Target="http://lyceum-gum.ru/index.php/svedeniya-ob-obrazovatelnoj-organizatsii/protivodejstvie-korruptsii" TargetMode="External"/><Relationship Id="rId7" Type="http://schemas.openxmlformats.org/officeDocument/2006/relationships/hyperlink" Target="http://lyceum-gum.ru/index.php/svedeniya-ob-obrazovatelnoj-organizatsii/struktura-i-organy-upravleniya-obrazovatelnoj-organizatsiej" TargetMode="External"/><Relationship Id="rId12" Type="http://schemas.openxmlformats.org/officeDocument/2006/relationships/hyperlink" Target="http://lyceum-gum.ru/index.php/svedeniya-ob-obrazovatelnoj-organizatsii/obrazovanie" TargetMode="External"/><Relationship Id="rId17" Type="http://schemas.openxmlformats.org/officeDocument/2006/relationships/hyperlink" Target="http://lyceum-gum.ru/index.php/svedeniya-ob-obrazovatelnoj-organizatsii/stipendii-i-inye-vidy-materialnoj-podderzhki" TargetMode="External"/><Relationship Id="rId2" Type="http://schemas.openxmlformats.org/officeDocument/2006/relationships/styles" Target="styles.xml"/><Relationship Id="rId16" Type="http://schemas.openxmlformats.org/officeDocument/2006/relationships/hyperlink" Target="http://lyceum-gum.ru/index.php/svedeniya-ob-obrazovatelnoj-organizatsii/materialno-tekhnicheskoe-obespechenie-i-osnashchennost-obrazovatelnogo-protsessa" TargetMode="External"/><Relationship Id="rId20" Type="http://schemas.openxmlformats.org/officeDocument/2006/relationships/hyperlink" Target="http://lyceum-gum.ru/index.php/svedeniya-ob-obrazovatelnoj-organizatsii/vakantnye-mesta-dlya-priema-perevoda" TargetMode="External"/><Relationship Id="rId1" Type="http://schemas.openxmlformats.org/officeDocument/2006/relationships/numbering" Target="numbering.xml"/><Relationship Id="rId6" Type="http://schemas.openxmlformats.org/officeDocument/2006/relationships/hyperlink" Target="http://lyceum-gum.ru/index.php/svedeniya-ob-obrazovatelnoj-organizatsii/osnovnye-svedeniya" TargetMode="External"/><Relationship Id="rId11" Type="http://schemas.openxmlformats.org/officeDocument/2006/relationships/hyperlink" Target="http://lyceum-gum.ru/index.php/svedeniya-ob-obrazovatelnoj-organizatsii/dokumenty-2" TargetMode="External"/><Relationship Id="rId5" Type="http://schemas.openxmlformats.org/officeDocument/2006/relationships/hyperlink" Target="http://lyceum-gum.ru/index.php/svedeniya-ob-obrazovatelnoj-organizatsii" TargetMode="External"/><Relationship Id="rId15" Type="http://schemas.openxmlformats.org/officeDocument/2006/relationships/hyperlink" Target="http://lyceum-gum.ru/index.php/svedeniya-ob-obrazovatelnoj-organizatsii/rukovodstvo-pedagogicheskij-sostav" TargetMode="External"/><Relationship Id="rId23" Type="http://schemas.openxmlformats.org/officeDocument/2006/relationships/theme" Target="theme/theme1.xml"/><Relationship Id="rId10" Type="http://schemas.openxmlformats.org/officeDocument/2006/relationships/hyperlink" Target="consultantplus://offline/ref=C790C046BA0FFE6668E7C88CE54B73D11D637E26D4AB8666AE4B5B59A9D7Z9D" TargetMode="External"/><Relationship Id="rId19" Type="http://schemas.openxmlformats.org/officeDocument/2006/relationships/hyperlink" Target="http://lyceum-gum.ru/index.php/svedeniya-ob-obrazovatelnoj-organizatsii/finansovo-khozyajstvennaya-deyatelnost" TargetMode="External"/><Relationship Id="rId4" Type="http://schemas.openxmlformats.org/officeDocument/2006/relationships/webSettings" Target="webSettings.xml"/><Relationship Id="rId9" Type="http://schemas.openxmlformats.org/officeDocument/2006/relationships/hyperlink" Target="consultantplus://offline/ref=C790C046BA0FFE6668E7C88CE54B73D11D637E26D4AB8666AE4B5B59A9792830713D0FF34FCACA63D1Z8D" TargetMode="External"/><Relationship Id="rId14" Type="http://schemas.openxmlformats.org/officeDocument/2006/relationships/hyperlink" Target="http://lyceum-gum.ru/index.php/svedeniya-ob-obrazovatelnoj-organizatsii/obrazovatelnye-standart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Усольцева Ольга Васильевна</cp:lastModifiedBy>
  <cp:revision>25</cp:revision>
  <cp:lastPrinted>2016-08-08T05:49:00Z</cp:lastPrinted>
  <dcterms:created xsi:type="dcterms:W3CDTF">2016-08-05T05:25:00Z</dcterms:created>
  <dcterms:modified xsi:type="dcterms:W3CDTF">2017-03-15T09:39:00Z</dcterms:modified>
</cp:coreProperties>
</file>